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0E8FB" w14:textId="77777777" w:rsidR="004F4EEF" w:rsidRDefault="004F4EEF" w:rsidP="00D173ED">
      <w:pPr>
        <w:spacing w:before="120" w:after="0" w:line="360" w:lineRule="auto"/>
        <w:jc w:val="both"/>
        <w:rPr>
          <w:rFonts w:ascii="Arial" w:hAnsi="Arial" w:cs="Arial"/>
          <w:noProof/>
          <w:color w:val="222222"/>
          <w:shd w:val="clear" w:color="auto" w:fill="FFFFFF"/>
          <w:lang w:eastAsia="pt-BR"/>
        </w:rPr>
      </w:pPr>
    </w:p>
    <w:p w14:paraId="3A6550B5" w14:textId="77777777" w:rsidR="004F4EEF" w:rsidRDefault="004F4EEF" w:rsidP="00D173ED">
      <w:pPr>
        <w:spacing w:before="120" w:after="0" w:line="360" w:lineRule="auto"/>
        <w:jc w:val="both"/>
        <w:rPr>
          <w:rFonts w:ascii="Arial" w:hAnsi="Arial" w:cs="Arial"/>
          <w:noProof/>
          <w:color w:val="222222"/>
          <w:shd w:val="clear" w:color="auto" w:fill="FFFFFF"/>
          <w:lang w:eastAsia="pt-BR"/>
        </w:rPr>
      </w:pPr>
    </w:p>
    <w:p w14:paraId="0269A1BC" w14:textId="77777777" w:rsidR="007B4CAC" w:rsidRDefault="00E175C3" w:rsidP="00D173ED">
      <w:pPr>
        <w:spacing w:before="120" w:after="0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A564A7">
        <w:rPr>
          <w:rFonts w:ascii="Arial" w:hAnsi="Arial" w:cs="Arial"/>
          <w:color w:val="222222"/>
          <w:shd w:val="clear" w:color="auto" w:fill="FFFFFF"/>
        </w:rPr>
        <w:t>Em</w:t>
      </w:r>
      <w:r w:rsidR="000A247F">
        <w:rPr>
          <w:rFonts w:ascii="Arial" w:hAnsi="Arial" w:cs="Arial"/>
          <w:color w:val="222222"/>
          <w:shd w:val="clear" w:color="auto" w:fill="FFFFFF"/>
        </w:rPr>
        <w:t xml:space="preserve"> contribuição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F4EEF">
        <w:rPr>
          <w:rFonts w:ascii="Arial" w:hAnsi="Arial" w:cs="Arial"/>
          <w:color w:val="222222"/>
          <w:shd w:val="clear" w:color="auto" w:fill="FFFFFF"/>
        </w:rPr>
        <w:t>à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173ED">
        <w:rPr>
          <w:rFonts w:ascii="Arial" w:hAnsi="Arial" w:cs="Arial"/>
          <w:color w:val="222222"/>
          <w:shd w:val="clear" w:color="auto" w:fill="FFFFFF"/>
        </w:rPr>
        <w:t xml:space="preserve">programação do IV SIENEXPI, na data </w:t>
      </w:r>
      <w:r w:rsidR="004F4EEF">
        <w:rPr>
          <w:rFonts w:ascii="Arial" w:hAnsi="Arial" w:cs="Arial"/>
          <w:color w:val="222222"/>
          <w:shd w:val="clear" w:color="auto" w:fill="FFFFFF"/>
        </w:rPr>
        <w:t xml:space="preserve">de 8 de janeiro de 2026, 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 tivemos a</w:t>
      </w:r>
      <w:r w:rsidR="00D173ED">
        <w:rPr>
          <w:rFonts w:ascii="Arial" w:hAnsi="Arial" w:cs="Arial"/>
          <w:color w:val="222222"/>
          <w:shd w:val="clear" w:color="auto" w:fill="FFFFFF"/>
        </w:rPr>
        <w:t xml:space="preserve"> mesa-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>redonda sobre o Programa Institucional de Bolsa de Iniciação à Docência (PIBID)</w:t>
      </w:r>
      <w:r w:rsidRPr="00A564A7">
        <w:rPr>
          <w:rFonts w:ascii="Arial" w:hAnsi="Arial" w:cs="Arial"/>
          <w:color w:val="222222"/>
          <w:shd w:val="clear" w:color="auto" w:fill="FFFFFF"/>
        </w:rPr>
        <w:t>, o evento aconteceu no Auditório do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 xml:space="preserve"> IFPA Campus Abaetetuba </w:t>
      </w:r>
      <w:r w:rsidRPr="00A564A7">
        <w:rPr>
          <w:rFonts w:ascii="Arial" w:hAnsi="Arial" w:cs="Arial"/>
          <w:color w:val="222222"/>
          <w:shd w:val="clear" w:color="auto" w:fill="FFFFFF"/>
        </w:rPr>
        <w:t>e contou c</w:t>
      </w:r>
      <w:r w:rsidR="00087FCD">
        <w:rPr>
          <w:rFonts w:ascii="Arial" w:hAnsi="Arial" w:cs="Arial"/>
          <w:color w:val="222222"/>
          <w:shd w:val="clear" w:color="auto" w:fill="FFFFFF"/>
        </w:rPr>
        <w:t xml:space="preserve">om a contribuição dos servidores, 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>Prof. Dr. Pedro Chaves Baía Junior (Coord.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 Institucional do PIBID/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 xml:space="preserve">IFPA), Prof. Dr. Josiel </w:t>
      </w:r>
      <w:r w:rsidR="000A247F">
        <w:rPr>
          <w:rFonts w:ascii="Arial" w:hAnsi="Arial" w:cs="Arial"/>
          <w:color w:val="222222"/>
          <w:shd w:val="clear" w:color="auto" w:fill="FFFFFF"/>
        </w:rPr>
        <w:t xml:space="preserve">do Rego 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>Vilhena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>(Coord. de Área PIBID</w:t>
      </w:r>
      <w:r w:rsidR="000A247F">
        <w:rPr>
          <w:rFonts w:ascii="Arial" w:hAnsi="Arial" w:cs="Arial"/>
          <w:color w:val="222222"/>
          <w:shd w:val="clear" w:color="auto" w:fill="FFFFFF"/>
        </w:rPr>
        <w:t xml:space="preserve"> em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 xml:space="preserve"> Educação do Campo</w:t>
      </w:r>
      <w:r w:rsidRPr="00A564A7">
        <w:rPr>
          <w:rFonts w:ascii="Arial" w:hAnsi="Arial" w:cs="Arial"/>
          <w:color w:val="222222"/>
          <w:shd w:val="clear" w:color="auto" w:fill="FFFFFF"/>
        </w:rPr>
        <w:t>/IFPA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 xml:space="preserve">), Prof. Dr. Augusto César Paes de Souza (Coord. de Área PIBID </w:t>
      </w:r>
      <w:r w:rsidRPr="00A564A7">
        <w:rPr>
          <w:rFonts w:ascii="Arial" w:hAnsi="Arial" w:cs="Arial"/>
          <w:color w:val="222222"/>
          <w:shd w:val="clear" w:color="auto" w:fill="FFFFFF"/>
        </w:rPr>
        <w:t>em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 xml:space="preserve"> Ciências Biológica</w:t>
      </w:r>
      <w:r w:rsidRPr="00A564A7">
        <w:rPr>
          <w:rFonts w:ascii="Arial" w:hAnsi="Arial" w:cs="Arial"/>
          <w:color w:val="222222"/>
          <w:shd w:val="clear" w:color="auto" w:fill="FFFFFF"/>
        </w:rPr>
        <w:t>/IFPA)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>,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 Prof. Dr. 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>Lucas</w:t>
      </w:r>
      <w:r w:rsidR="000A247F">
        <w:rPr>
          <w:rFonts w:ascii="Arial" w:hAnsi="Arial" w:cs="Arial"/>
          <w:color w:val="222222"/>
          <w:shd w:val="clear" w:color="auto" w:fill="FFFFFF"/>
        </w:rPr>
        <w:t xml:space="preserve"> Pereira Soares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 (Coord. de Área PIBID em Geografia/IFPA)</w:t>
      </w:r>
      <w:r w:rsidR="0000674A" w:rsidRPr="00A564A7">
        <w:rPr>
          <w:rFonts w:ascii="Arial" w:hAnsi="Arial" w:cs="Arial"/>
          <w:color w:val="222222"/>
          <w:shd w:val="clear" w:color="auto" w:fill="FFFFFF"/>
        </w:rPr>
        <w:t>,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A564A7">
        <w:rPr>
          <w:rFonts w:ascii="Arial" w:hAnsi="Arial" w:cs="Arial"/>
          <w:color w:val="222222"/>
          <w:shd w:val="clear" w:color="auto" w:fill="FFFFFF"/>
        </w:rPr>
        <w:t>Profª</w:t>
      </w:r>
      <w:proofErr w:type="spellEnd"/>
      <w:r w:rsidRPr="00A564A7">
        <w:rPr>
          <w:rFonts w:ascii="Arial" w:hAnsi="Arial" w:cs="Arial"/>
          <w:color w:val="222222"/>
          <w:shd w:val="clear" w:color="auto" w:fill="FFFFFF"/>
        </w:rPr>
        <w:t xml:space="preserve">. Dr. 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 xml:space="preserve"> Dayana </w:t>
      </w:r>
      <w:proofErr w:type="spellStart"/>
      <w:r w:rsidR="000106E5" w:rsidRPr="00A564A7">
        <w:rPr>
          <w:rFonts w:ascii="Arial" w:hAnsi="Arial" w:cs="Arial"/>
          <w:color w:val="222222"/>
          <w:shd w:val="clear" w:color="auto" w:fill="FFFFFF"/>
        </w:rPr>
        <w:t>Joy</w:t>
      </w:r>
      <w:proofErr w:type="spellEnd"/>
      <w:r w:rsidR="000106E5" w:rsidRPr="00A564A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B4CAC">
        <w:rPr>
          <w:rFonts w:ascii="Arial" w:hAnsi="Arial" w:cs="Arial"/>
          <w:color w:val="222222"/>
          <w:shd w:val="clear" w:color="auto" w:fill="FFFFFF"/>
        </w:rPr>
        <w:t>d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>os Santos Fonseca (</w:t>
      </w:r>
      <w:r w:rsidRPr="00A564A7">
        <w:rPr>
          <w:rFonts w:ascii="Arial" w:hAnsi="Arial" w:cs="Arial"/>
          <w:color w:val="222222"/>
          <w:shd w:val="clear" w:color="auto" w:fill="FFFFFF"/>
        </w:rPr>
        <w:t>Supervisora PIBID da EEEFM São Miguel de Beja/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>SEDUC)</w:t>
      </w:r>
      <w:r w:rsidR="0000674A" w:rsidRPr="00A564A7">
        <w:rPr>
          <w:rFonts w:ascii="Arial" w:hAnsi="Arial" w:cs="Arial"/>
          <w:color w:val="222222"/>
          <w:shd w:val="clear" w:color="auto" w:fill="FFFFFF"/>
        </w:rPr>
        <w:t xml:space="preserve"> e os alunos bolsista</w:t>
      </w:r>
      <w:r w:rsidR="007B4CAC">
        <w:rPr>
          <w:rFonts w:ascii="Arial" w:hAnsi="Arial" w:cs="Arial"/>
          <w:color w:val="222222"/>
          <w:shd w:val="clear" w:color="auto" w:fill="FFFFFF"/>
        </w:rPr>
        <w:t>s</w:t>
      </w:r>
      <w:r w:rsidR="0000674A" w:rsidRPr="00A564A7">
        <w:rPr>
          <w:rFonts w:ascii="Arial" w:hAnsi="Arial" w:cs="Arial"/>
          <w:color w:val="222222"/>
          <w:shd w:val="clear" w:color="auto" w:fill="FFFFFF"/>
        </w:rPr>
        <w:t xml:space="preserve"> do PIBID</w:t>
      </w:r>
      <w:r w:rsidR="000106E5" w:rsidRPr="00A564A7">
        <w:rPr>
          <w:rFonts w:ascii="Arial" w:hAnsi="Arial" w:cs="Arial"/>
          <w:color w:val="222222"/>
          <w:shd w:val="clear" w:color="auto" w:fill="FFFFFF"/>
        </w:rPr>
        <w:t xml:space="preserve">, promovendo um espaço de diálogo e reflexão acerca da formação inicial de professores no âmbito do IFPA. </w:t>
      </w:r>
    </w:p>
    <w:p w14:paraId="63ED6AA7" w14:textId="77777777" w:rsidR="007B4CAC" w:rsidRDefault="007B4CAC" w:rsidP="00D173ED">
      <w:pPr>
        <w:spacing w:before="120" w:after="0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28A676B6" w14:textId="1003F20D" w:rsidR="000106E5" w:rsidRDefault="000106E5" w:rsidP="00D173ED">
      <w:pPr>
        <w:spacing w:before="120" w:after="0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A564A7">
        <w:rPr>
          <w:rFonts w:ascii="Arial" w:hAnsi="Arial" w:cs="Arial"/>
          <w:color w:val="222222"/>
          <w:shd w:val="clear" w:color="auto" w:fill="FFFFFF"/>
        </w:rPr>
        <w:t>O debate contemplou a apresentação do projeto PIBID e seus principais resultados no IFPA, destacando os impactos positivos na aproximação entre universidade e escola básica, no fortalecimento das práticas pedagógicas e na qualificação da formação docente.</w:t>
      </w:r>
    </w:p>
    <w:p w14:paraId="0BDEE1FB" w14:textId="77777777" w:rsidR="007B4CAC" w:rsidRDefault="007B4CAC" w:rsidP="007B4CAC">
      <w:pPr>
        <w:spacing w:after="0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1524DE44" w14:textId="6368E335" w:rsidR="000106E5" w:rsidRDefault="000106E5" w:rsidP="007B4CAC">
      <w:pPr>
        <w:spacing w:after="0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A564A7">
        <w:rPr>
          <w:rFonts w:ascii="Arial" w:hAnsi="Arial" w:cs="Arial"/>
          <w:color w:val="222222"/>
          <w:shd w:val="clear" w:color="auto" w:fill="FFFFFF"/>
        </w:rPr>
        <w:t xml:space="preserve">Foram compartilhados relatos de experiências vivenciadas no PIBID com alunos do </w:t>
      </w:r>
      <w:r w:rsidR="007B4CAC">
        <w:rPr>
          <w:rFonts w:ascii="Arial" w:hAnsi="Arial" w:cs="Arial"/>
          <w:color w:val="222222"/>
          <w:shd w:val="clear" w:color="auto" w:fill="FFFFFF"/>
        </w:rPr>
        <w:t>Ensino Médio</w:t>
      </w:r>
      <w:r w:rsidRPr="00A564A7">
        <w:rPr>
          <w:rFonts w:ascii="Arial" w:hAnsi="Arial" w:cs="Arial"/>
          <w:color w:val="222222"/>
          <w:shd w:val="clear" w:color="auto" w:fill="FFFFFF"/>
        </w:rPr>
        <w:t>, evidenciando metodologias ativas, estratégias de ensino contextualizadas e o protagonismo discente no processo de aprendizagem. Os participantes também discutiram os desafios enfrentados pelo programa, como limitações estruturais, necessidade de maior articulação institucional e a continuidade das ações diante de mudanças no cenário educacional.</w:t>
      </w:r>
    </w:p>
    <w:p w14:paraId="6D509E6B" w14:textId="77777777" w:rsidR="007B4CAC" w:rsidRPr="00A564A7" w:rsidRDefault="007B4CAC" w:rsidP="007B4CAC">
      <w:pPr>
        <w:spacing w:after="0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426F8861" w14:textId="70ADA307" w:rsidR="00B669D5" w:rsidRDefault="000106E5" w:rsidP="00A564A7">
      <w:pPr>
        <w:spacing w:after="0" w:line="360" w:lineRule="auto"/>
        <w:ind w:firstLine="708"/>
        <w:jc w:val="both"/>
        <w:rPr>
          <w:rFonts w:ascii="Arial" w:hAnsi="Arial" w:cs="Arial"/>
          <w:color w:val="222222"/>
          <w:shd w:val="clear" w:color="auto" w:fill="FFFFFF"/>
        </w:rPr>
      </w:pPr>
      <w:r w:rsidRPr="00A564A7">
        <w:rPr>
          <w:rFonts w:ascii="Arial" w:hAnsi="Arial" w:cs="Arial"/>
          <w:color w:val="222222"/>
          <w:shd w:val="clear" w:color="auto" w:fill="FFFFFF"/>
        </w:rPr>
        <w:t xml:space="preserve">Além disso, a mesa abordou as políticas públicas voltadas aos estudantes dos cursos de </w:t>
      </w:r>
      <w:r w:rsidR="00DE00B3">
        <w:rPr>
          <w:rFonts w:ascii="Arial" w:hAnsi="Arial" w:cs="Arial"/>
          <w:color w:val="222222"/>
          <w:shd w:val="clear" w:color="auto" w:fill="FFFFFF"/>
        </w:rPr>
        <w:t>Li</w:t>
      </w:r>
      <w:r w:rsidRPr="00A564A7">
        <w:rPr>
          <w:rFonts w:ascii="Arial" w:hAnsi="Arial" w:cs="Arial"/>
          <w:color w:val="222222"/>
          <w:shd w:val="clear" w:color="auto" w:fill="FFFFFF"/>
        </w:rPr>
        <w:t>cenciatura em Biologia, Educação do Campo e Geografia, ressaltando a importância do PIBID como política de permanência, valorização da carreira docente e incentivo à prática pedagógica desde os primeiros anos</w:t>
      </w:r>
      <w:r w:rsidR="00FD0611" w:rsidRPr="00A564A7">
        <w:rPr>
          <w:rFonts w:ascii="Arial" w:hAnsi="Arial" w:cs="Arial"/>
          <w:color w:val="222222"/>
          <w:shd w:val="clear" w:color="auto" w:fill="FFFFFF"/>
        </w:rPr>
        <w:t xml:space="preserve"> da graduação. O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 PIBID desempenha um papel fundamental na formação crítica, reflexiva e comprometida dos futuros professores, contribuindo de forma significativa para a melhoria da </w:t>
      </w:r>
      <w:r w:rsidR="007B4CAC">
        <w:rPr>
          <w:rFonts w:ascii="Arial" w:hAnsi="Arial" w:cs="Arial"/>
          <w:color w:val="222222"/>
          <w:shd w:val="clear" w:color="auto" w:fill="FFFFFF"/>
        </w:rPr>
        <w:t>E</w:t>
      </w:r>
      <w:r w:rsidRPr="00A564A7">
        <w:rPr>
          <w:rFonts w:ascii="Arial" w:hAnsi="Arial" w:cs="Arial"/>
          <w:color w:val="222222"/>
          <w:shd w:val="clear" w:color="auto" w:fill="FFFFFF"/>
        </w:rPr>
        <w:t xml:space="preserve">ducação </w:t>
      </w:r>
      <w:r w:rsidR="007B4CAC">
        <w:rPr>
          <w:rFonts w:ascii="Arial" w:hAnsi="Arial" w:cs="Arial"/>
          <w:color w:val="222222"/>
          <w:shd w:val="clear" w:color="auto" w:fill="FFFFFF"/>
        </w:rPr>
        <w:t>B</w:t>
      </w:r>
      <w:r w:rsidRPr="00A564A7">
        <w:rPr>
          <w:rFonts w:ascii="Arial" w:hAnsi="Arial" w:cs="Arial"/>
          <w:color w:val="222222"/>
          <w:shd w:val="clear" w:color="auto" w:fill="FFFFFF"/>
        </w:rPr>
        <w:t>ásica.</w:t>
      </w:r>
    </w:p>
    <w:p w14:paraId="0B0C4F86" w14:textId="77777777" w:rsidR="007B4CAC" w:rsidRPr="00A564A7" w:rsidRDefault="007B4CAC" w:rsidP="00A564A7">
      <w:pPr>
        <w:spacing w:after="0" w:line="360" w:lineRule="auto"/>
        <w:ind w:firstLine="708"/>
        <w:jc w:val="both"/>
        <w:rPr>
          <w:rFonts w:ascii="Arial" w:hAnsi="Arial" w:cs="Arial"/>
        </w:rPr>
      </w:pPr>
    </w:p>
    <w:sectPr w:rsidR="007B4CAC" w:rsidRPr="00A564A7" w:rsidSect="00A564A7">
      <w:pgSz w:w="11906" w:h="16838"/>
      <w:pgMar w:top="851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E5"/>
    <w:rsid w:val="0000674A"/>
    <w:rsid w:val="000106E5"/>
    <w:rsid w:val="00087FCD"/>
    <w:rsid w:val="000A247F"/>
    <w:rsid w:val="000E0F5C"/>
    <w:rsid w:val="004470AE"/>
    <w:rsid w:val="004F4EEF"/>
    <w:rsid w:val="006932FC"/>
    <w:rsid w:val="007B4CAC"/>
    <w:rsid w:val="00A564A7"/>
    <w:rsid w:val="00B669D5"/>
    <w:rsid w:val="00D173ED"/>
    <w:rsid w:val="00DE00B3"/>
    <w:rsid w:val="00E175C3"/>
    <w:rsid w:val="00FD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76F0"/>
  <w15:chartTrackingRefBased/>
  <w15:docId w15:val="{76FC10D2-860B-47BB-8E20-4A3AF02E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96FE3-5CAA-484E-AA1F-C66B010DA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fiepa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Suporte</dc:creator>
  <cp:keywords/>
  <dc:description/>
  <cp:lastModifiedBy>Alber Barros</cp:lastModifiedBy>
  <cp:revision>6</cp:revision>
  <cp:lastPrinted>2026-01-08T19:04:00Z</cp:lastPrinted>
  <dcterms:created xsi:type="dcterms:W3CDTF">2026-01-08T17:06:00Z</dcterms:created>
  <dcterms:modified xsi:type="dcterms:W3CDTF">2026-01-15T21:14:00Z</dcterms:modified>
</cp:coreProperties>
</file>